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sebklajos@gmail.com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Máté-Szabó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szociometria és kultúra kapcsolatának vizsgálata egy ifjúsági csoport esetpéldáján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érdeklődés; társas kapcsolatok; szociometria; ifjúsági csoport; kulturális atom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szociometria és a kultúra viszonyrendszerét próbáltam feltérképezni egy ifjúsági csoport esetpéldáján keresztül. A szociometria módszerével vizsgáltam a csoporttagok közötti szociális kapcsolatokat, azok intenzitását, kölcsönösségét és kulturális vonatkozásait.</w:t>
      </w:r>
      <w:r>
        <w:rPr>
          <w:color w:val="000000"/>
          <w:sz w:val="24"/>
          <w:szCs w:val="24"/>
        </w:rPr>
        <w:br/>
        <w:t xml:space="preserve">A kvantitatív elemzés lehetővé tette a csoportdinamikai változások részletes feltárását, az elméleti keretet pedig a szociometria alapvetései mellett a kulturális antropológia és a társadalom-lélektan releváns nemzetközi (Aronson, 2001; Moreno 1934,1947) és hazai szakirodalmai biztosították (Csepeli, 1980; Csúsz, 1990; Hankiss, 1982; Mérei, 2004; Pataki – Hunyady, 1972).</w:t>
      </w:r>
      <w:r>
        <w:rPr>
          <w:color w:val="000000"/>
          <w:sz w:val="24"/>
          <w:szCs w:val="24"/>
        </w:rPr>
        <w:br/>
        <w:t xml:space="preserve">Megfigyelhető, hogy a szakirodalom kevésbé foglalkozik a kulturális atom jelentőségével (Mead, 1947), a szociometria és kultúra kapcsolatának feltárásával. Véleményem szerint fontos megvizsgálni a szociális atom mellet a kapcsolatok kulturális orientáltságát is, mivel ezen tényezők számos társas kapcsolatot befolyásoló összetevőre világítanak rá.</w:t>
      </w:r>
      <w:r>
        <w:rPr>
          <w:color w:val="000000"/>
          <w:sz w:val="24"/>
          <w:szCs w:val="24"/>
        </w:rPr>
        <w:br/>
        <w:t xml:space="preserve">A vizsgálatom célja a csoportdinamika és a kapcsolati hálók alakulásának, valamint a kulturális érdeklődés és társas interakciók összefüggéseinek elemzése. A kutatás a társas készségek fejlődésére, a csoportkohézióra, a kulturális atomra és a szociális szerepek dinamikájára összpontosít. Célkitűzésem megvalósításához pontos feladatokat rendeltem. Feltételeztem, hogy a kulturális érdeklődés hasonlósága vagy eltérése hatással van a diákok közötti kapcsolatok milyenségére.</w:t>
      </w:r>
      <w:r>
        <w:rPr>
          <w:color w:val="000000"/>
          <w:sz w:val="24"/>
          <w:szCs w:val="24"/>
        </w:rPr>
        <w:br/>
        <w:t xml:space="preserve">A három éven át tartó longitudinális kutatás eredményei megerősítik, hogy a kulturális érdeklődés és a szociometriai kapcsolatok összevetésével létrehozható a kulturális atom, továbbá rávilágítanak eredményeim arra, hogy a kultúra meghatározó tényező a csoportkohézió és a szociometriai pozíciók kialakításában, beleértve akár a perifériára szorult tagok újraintegrálódását is.</w:t>
      </w:r>
      <w:r>
        <w:rPr>
          <w:color w:val="000000"/>
          <w:sz w:val="24"/>
          <w:szCs w:val="24"/>
        </w:rPr>
        <w:br/>
        <w:t xml:space="preserve">A jövőbeli kutatások során érdemes lehet megvizsgálni a kulturális és szociometriai dimenziók összefüggéseit, valamint a kultúra alapú közösségépítési és szociometriai modellek alkalmazhatóságát.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12426">
    <w:multiLevelType w:val="hybridMultilevel"/>
    <w:lvl w:ilvl="0" w:tplc="27170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12426">
    <w:abstractNumId w:val="97012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906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