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HABLIK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zsolt.hablik@gmail.com</w:t>
            </w:r>
            <w:r w:rsidRPr="001067CD">
              <w:rPr>
                <w:i/>
              </w:rPr>
              <w:br/>
            </w:r>
            <w:r w:rsidR="00A96AEC">
              <w:t>Gépgyártástechnológia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Sztankovics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Automata gyártósori ciklusidő kiegyenlítése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Ciklusidő;Optimalizálás;Szimuláció;Automatizálás;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mai modern gyárakban bevett gyakorlat az olyan szerelősorok telepítése, ahol egy dolgozó több állomást szolgál ki. Azért, hogy az ilyen szerelősoron belül a munkafolyamat és az anyagáramlás zavartalanul haladjon, elengedhetetlen a dolgozói munkatartalmak kiegyenlítése. A legjobb az lenne, ha minden dolgozó pontosan ugyanannyi ideig dolgozna a folyamat egyes elemein, egyszerre végeznének és egyszerre adnák tovább a félkész terméket. A technológiai folyamatok korlátai miatt azonban ez lehetetlen, így a Folyamatmérnökök feladata megtalálni azt a munkatartalom elosztást, amivel majd később a gyártósort optimális feltételek mellett üzemeltetni tudják. Nehezíti a feladatot, hogy termelő vállalatonként eltérő lehet a stratégia, amit követni kell. Általánosságban elmondható, hogy elsődleges cél a termelési hatékonyság növelése, de azt már a cég határozza meg, hogy ennek az eléréséhez megengedhető-e, hogy pl. a dolgozók által megtett út lényegesen növekedjen?       Dolgozatomban azt mutatom be, hogy hogyan tudjuk a legjobb megoldást megtalálni erre a problémára. Ehhez először elvégzem a feladatot manuálisan, egy minta gyártósor példáján keresztül. Bemutatom, hogy ennek milyen korlátai vannak, milyen szempontokat kell figyelembe venni egy munkaerő kiegyenlítés alkalmával és honnan tudjuk azt, hogy a lehetőségekhez mérten a legjobb opciót találtuk meg? Ezt a kérdéskört elemzi a divergens gondolkodás.</w:t>
      </w:r>
      <w:r>
        <w:rPr>
          <w:color w:val="000000"/>
          <w:sz w:val="24"/>
          <w:szCs w:val="24"/>
        </w:rPr>
        <w:br/>
        <w:t xml:space="preserve">   Majd a Tecnomatix Plant Simulation szoftvert alkalmazva, elkészítem a minta soromat és ezen futtatom az általam készített automata ciklusidő kiegyenlítő algoritmust. Ennek segítségével elemezni tudom a termelősort és ki tudom választani azt a legjobb megoldást, ami a vállalat filozófiáját is tükrözni. Ki tudom választani az a reális opciót a munkaerő kiegyenlítésre, ami lehetővé teszi a termelékenységem növelését anélkül, hogy túlzott terhet jelentene a dolgozók számára.</w:t>
      </w:r>
      <w:r>
        <w:rPr>
          <w:color w:val="000000"/>
          <w:sz w:val="24"/>
          <w:szCs w:val="24"/>
        </w:rPr>
        <w:br/>
        <w:t xml:space="preserve">   Egy ilyen megoldás jellemzően nem igényel beruházási igényt, így elmondható, hogy ezzel a módszerrel befektetés nélkül lehet termelékenység növekedést elérni. Az algoritmust több dolgozói létszámra és munkaállomásra is lehet alkalmazni, így elméletileg bármely, a programban lemodellezett sor esetén alkalmazható.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94031">
    <w:multiLevelType w:val="hybridMultilevel"/>
    <w:lvl w:ilvl="0" w:tplc="577604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94031">
    <w:abstractNumId w:val="592940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917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