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GOMBOLA RÉKA</w:t>
            </w:r>
          </w:p>
          <w:p w:rsidR="00C275A3" w:rsidRDefault="00CA6B74" w:rsidP="00C275A3">
            <w:pPr>
              <w:pStyle w:val="Hallgatokepzes"/>
            </w:pPr>
            <w:r w:rsidRPr="001067CD">
              <w:rPr>
                <w:i/>
              </w:rPr>
              <w:t>rekagombola@gmail.com</w:t>
            </w:r>
            <w:r w:rsidRPr="001067CD">
              <w:rPr>
                <w:i/>
              </w:rPr>
              <w:br/>
            </w:r>
            <w:r w:rsidR="00A96AEC">
              <w:t>nemzetközi biztonság- és védelempolitikai</w:t>
            </w:r>
            <w:r w:rsidR="00A96AEC">
              <w:br/>
            </w:r>
            <w:r w:rsidR="00E77B23">
              <w:t>MSc, 4. félév</w:t>
            </w:r>
          </w:p>
          <w:p w:rsidR="00C265CE" w:rsidRPr="009E5FF1" w:rsidRDefault="00E77B23" w:rsidP="00BA6BAF">
            <w:pPr>
              <w:pStyle w:val="Hallgatointezmeny-kar"/>
              <w:rPr>
                <w:b/>
                <w:caps/>
              </w:rPr>
            </w:pPr>
            <w:r>
              <w:t>Nemzeti Közszolgálati Egyetem</w:t>
            </w:r>
            <w:r w:rsidR="00C275A3">
              <w:br/>
            </w:r>
            <w:r w:rsidR="00DB4822">
              <w:t>Hadtudományi és Honvédtisztképző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habil. Remek Éva</w:t>
            </w:r>
          </w:p>
          <w:p w:rsidR="00DB4822" w:rsidRDefault="00DB4822" w:rsidP="00BA6BAF">
            <w:pPr>
              <w:pStyle w:val="Konzulensektitulus"/>
            </w:pPr>
            <w:r w:rsidRPr="00DB4822">
              <w:t>egyetemi docens,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kelet-közép-európai biztonság – Lengyelország lehetőségei, céljai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Kelet-Közép-Európa; Lengyelország; Három Tenger Kezdeményezés; Bukaresti Kilencek; regionális biztonság</w:t>
      </w:r>
      <w:r>
        <w:t xml:space="preserve"/>
      </w:r>
    </w:p>
    <w:p>
      <w:pPr>
        <w:widowControl w:val="on"/>
        <w:pBdr/>
        <w:spacing w:before="240" w:after="240" w:line="240" w:lineRule="auto"/>
        <w:ind w:left="0" w:right="0"/>
        <w:jc w:val="left"/>
      </w:pPr>
      <w:r>
        <w:rPr>
          <w:color w:val="000000"/>
          <w:sz w:val="24"/>
          <w:szCs w:val="24"/>
        </w:rPr>
        <w:t xml:space="preserve">Kelet-Közép-Európa biztonsági helyzete, benne Lengyelország biztonságpolitikájának bemutatása mindig időszerű, napjainkban talán még inkább jelentőséggel bír, tekintettel a változó európai geopolitikai helyzetre.</w:t>
      </w:r>
      <w:r>
        <w:rPr>
          <w:color w:val="000000"/>
          <w:sz w:val="24"/>
          <w:szCs w:val="24"/>
        </w:rPr>
        <w:br/>
        <w:t xml:space="preserve">A dolgozat célja a lengyel biztonságpolitika vizsgálata a Jog és Igazságosság párt 2015-2023 közötti kormányzása alatt, továbbá az ország regionális ambícióinak feltérképezése a kelet-közép-európai együttműködések és kezdeményezések elemzése által. Ennek értelmében dolgozatomban arra a kérdésre keresem a választ, miszerint hogyan változott Lengyelország szerepe az európai biztonsági architektúrában, illetve milyen módon cél Lengyelország számára vezető szerepet játszani a regionális biztonsági dinamika alakításában?</w:t>
      </w:r>
      <w:r>
        <w:rPr>
          <w:color w:val="000000"/>
          <w:sz w:val="24"/>
          <w:szCs w:val="24"/>
        </w:rPr>
        <w:br/>
        <w:t xml:space="preserve">Az általam megfogalmazott kutatási kérdés megválaszolására három egymással szoros kapcsolatban és egymásra épülő hipotézist állítottam fel, amelyek helyességét kívánom megvizsgálni kutatásom során. Az első hipotézis szerint Lengyelország történelmi előzményei miatt az USA-val való stratégiai partnerségen és a regionális szövetségeken keresztül igyekszik biztonságát erősíteni. A második állítás szerint, bár Lengyelország Oroszországot tekinti a legnagyobb fenyegetésnek, azonban az Oroszországgal szembeni egyensúlyozás és a kelet-közép-európai (KKE) régióra gyakorolt túlzott orosz befolyás elkerülésének külpolitikai stratégiája mellett, célja regionális vezető szerepének kialakítása is. A harmadik hipotézis azt állítja, hogy Lengyelország kísérletet tesz a kelet-közép-európai regionális biztonsági komplexum újraalakítására, mely a PiS politikájában is tetten érthető, mert 2015-től a konzervatív lengyel kormány külpolitikájának fókusza sokkal inkább a régióra helyeződött, és egyfajta elfordulás figyelhető meg Nyugat-Európától. Mindezek tükrében a dolgozat elején feltett kutatási kérdés tekintetében arra amegállapításra jutottam, hogy Lengyelország egyre aktívabb és meghatározóbb szereplőjévé kezd válni mind az európai biztonsági architektúrának és saját szubrégiójának is, legalábbis a dolgozatban megvizsgált katonai és gazdasági szektorok tekintetében. Emellett aktívan törekszik hatalmi pozíciójának megerősítésére a régióban, valamint a katonai beszerzések és fejlesztések kapcsán egyértelműen vezető szerepet kíván betölteni a térségben. Ezzel párhuzamosan pedig gazdaságának a régióba történő növekvő integrálásával, általános tekintetben is meghatározóbb szerep betöltésére törekszik.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222047">
    <w:multiLevelType w:val="hybridMultilevel"/>
    <w:lvl w:ilvl="0" w:tplc="670547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222047">
    <w:abstractNumId w:val="952220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24680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