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2876" w:type="dxa"/>
        <w:tblInd w:w="-1276" w:type="dxa"/>
        <w:tblCellMar>
          <w:left w:w="0" w:type="dxa"/>
          <w:right w:w="0" w:type="dxa"/>
        </w:tblCellMar>
        <w:tblLook w:val="04A0"/>
      </w:tblPr>
      <w:tblGrid>
        <w:gridCol w:w="1751"/>
        <w:gridCol w:w="1312"/>
        <w:gridCol w:w="3808"/>
        <w:gridCol w:w="1794"/>
        <w:gridCol w:w="1467"/>
        <w:gridCol w:w="1088"/>
        <w:gridCol w:w="1043"/>
        <w:gridCol w:w="1008"/>
        <w:gridCol w:w="1008"/>
        <w:gridCol w:w="795"/>
        <w:gridCol w:w="873"/>
        <w:gridCol w:w="795"/>
        <w:gridCol w:w="851"/>
        <w:gridCol w:w="791"/>
        <w:gridCol w:w="702"/>
        <w:gridCol w:w="993"/>
        <w:gridCol w:w="971"/>
        <w:gridCol w:w="985"/>
        <w:gridCol w:w="841"/>
      </w:tblGrid>
      <w:tr w:rsidR="00967C66" w:rsidRPr="00967C66" w:rsidTr="00967C66">
        <w:trPr>
          <w:trHeight w:val="915"/>
        </w:trPr>
        <w:tc>
          <w:tcPr>
            <w:tcW w:w="1751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FSZ.</w:t>
            </w:r>
          </w:p>
        </w:tc>
        <w:tc>
          <w:tcPr>
            <w:tcW w:w="1312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Pályázó(</w:t>
            </w:r>
            <w:proofErr w:type="gram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Téma címe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Konzulens(</w:t>
            </w:r>
            <w:proofErr w:type="spellStart"/>
            <w:proofErr w:type="gram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Intézmény/ Kar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bíráló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 bíráló</w:t>
            </w:r>
          </w:p>
        </w:tc>
        <w:tc>
          <w:tcPr>
            <w:tcW w:w="100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pontszám</w:t>
            </w:r>
          </w:p>
        </w:tc>
        <w:tc>
          <w:tcPr>
            <w:tcW w:w="10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 pontszám</w:t>
            </w:r>
          </w:p>
        </w:tc>
        <w:tc>
          <w:tcPr>
            <w:tcW w:w="795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átlag</w:t>
            </w:r>
          </w:p>
        </w:tc>
        <w:tc>
          <w:tcPr>
            <w:tcW w:w="87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szóbeli</w:t>
            </w:r>
          </w:p>
        </w:tc>
        <w:tc>
          <w:tcPr>
            <w:tcW w:w="795" w:type="dxa"/>
            <w:vMerge w:val="restart"/>
            <w:tcBorders>
              <w:top w:val="nil"/>
              <w:bottom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Σ</w:t>
            </w:r>
          </w:p>
        </w:tc>
        <w:tc>
          <w:tcPr>
            <w:tcW w:w="8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Zsüri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elnök</w:t>
            </w:r>
          </w:p>
        </w:tc>
        <w:tc>
          <w:tcPr>
            <w:tcW w:w="791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Tag</w:t>
            </w:r>
          </w:p>
        </w:tc>
        <w:tc>
          <w:tcPr>
            <w:tcW w:w="702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Tag</w:t>
            </w:r>
          </w:p>
        </w:tc>
        <w:tc>
          <w:tcPr>
            <w:tcW w:w="993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Hallgatói tag</w:t>
            </w:r>
          </w:p>
        </w:tc>
        <w:tc>
          <w:tcPr>
            <w:tcW w:w="971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</w:t>
            </w:r>
          </w:p>
        </w:tc>
        <w:tc>
          <w:tcPr>
            <w:tcW w:w="985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Helyezés</w:t>
            </w:r>
          </w:p>
        </w:tc>
        <w:tc>
          <w:tcPr>
            <w:tcW w:w="84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OTDK-ra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javaslat</w:t>
            </w:r>
          </w:p>
        </w:tc>
      </w:tr>
      <w:tr w:rsidR="00967C66" w:rsidRPr="00967C66" w:rsidTr="00967C66">
        <w:trPr>
          <w:trHeight w:val="270"/>
        </w:trPr>
        <w:tc>
          <w:tcPr>
            <w:tcW w:w="10132" w:type="dxa"/>
            <w:gridSpan w:val="5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 Katasztrófavédelem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85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1312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Dancs Gábor</w:t>
            </w:r>
          </w:p>
        </w:tc>
        <w:tc>
          <w:tcPr>
            <w:tcW w:w="3808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hazai veszélyes áruszállító gépjárművezető képzés vizsgálata</w:t>
            </w:r>
          </w:p>
        </w:tc>
        <w:tc>
          <w:tcPr>
            <w:tcW w:w="1794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Lázár Gábor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nyá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tü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46,00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46,00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92,00</w:t>
            </w:r>
          </w:p>
        </w:tc>
        <w:tc>
          <w:tcPr>
            <w:tcW w:w="8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791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702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93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Herczeg Nóra</w:t>
            </w:r>
          </w:p>
        </w:tc>
        <w:tc>
          <w:tcPr>
            <w:tcW w:w="971" w:type="dxa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 épület 207. terem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1312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Lászka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Sándor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középületek, munkahelyek kiürítésének elemzése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Dr. Berek Lajos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78,00</w:t>
            </w:r>
          </w:p>
        </w:tc>
        <w:tc>
          <w:tcPr>
            <w:tcW w:w="0" w:type="auto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1312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Molnárné Csősz Irma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bánya-katasztrófák kezelésének elméleti és gyakorlati kérdései a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márkushelyi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bányaszerencsétlenség tükrében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Hornyacsek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Júlia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őrgy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84,00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1312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Mórocza Árpád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4-es metró és Budapest - Avagy kell-e még óvóhely a fővárosnak?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Pellérdi Rezső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nyá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89,00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1312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Pete Dóra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H1N1 - influenza határok nélkül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Pellérdi Rezső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nyá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proofErr w:type="gram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.,</w:t>
            </w:r>
            <w:proofErr w:type="gram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Fehér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tü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őrgy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48,50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96,50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</w:tc>
      </w:tr>
      <w:tr w:rsidR="00967C66" w:rsidRPr="00967C66" w:rsidTr="00967C66">
        <w:trPr>
          <w:trHeight w:val="1099"/>
        </w:trPr>
        <w:tc>
          <w:tcPr>
            <w:tcW w:w="1751" w:type="dxa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1312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Tari Péter r.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szds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magyarországi vasúti balesetek kezelésének tapasztalatai a siófoki halálos tömegszerencsétlenség tükrében</w:t>
            </w:r>
          </w:p>
        </w:tc>
        <w:tc>
          <w:tcPr>
            <w:tcW w:w="1794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Hornyacsek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Júlia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őrgy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67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BJKMK</w:t>
            </w:r>
          </w:p>
        </w:tc>
        <w:tc>
          <w:tcPr>
            <w:tcW w:w="1088" w:type="dxa"/>
            <w:tcBorders>
              <w:top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Földi László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Petró Tibor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pv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alez</w:t>
            </w:r>
            <w:proofErr w:type="spellEnd"/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45,00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43,00</w:t>
            </w: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67C6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88,00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967C66" w:rsidRPr="00967C66" w:rsidRDefault="00967C66" w:rsidP="0096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FA2BCF" w:rsidRDefault="00FA2BCF"/>
    <w:sectPr w:rsidR="00FA2BCF" w:rsidSect="00967C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7C66"/>
    <w:rsid w:val="003C3AB4"/>
    <w:rsid w:val="00967C66"/>
    <w:rsid w:val="00FA2BCF"/>
    <w:rsid w:val="00FF6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AB4"/>
  </w:style>
  <w:style w:type="paragraph" w:styleId="Cmsor2">
    <w:name w:val="heading 2"/>
    <w:basedOn w:val="Norml"/>
    <w:link w:val="Cmsor2Char"/>
    <w:uiPriority w:val="9"/>
    <w:qFormat/>
    <w:rsid w:val="003C3A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C3AB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3C3AB4"/>
    <w:rPr>
      <w:b/>
      <w:bCs/>
    </w:rPr>
  </w:style>
  <w:style w:type="paragraph" w:styleId="Listaszerbekezds">
    <w:name w:val="List Paragraph"/>
    <w:basedOn w:val="Norml"/>
    <w:uiPriority w:val="34"/>
    <w:qFormat/>
    <w:rsid w:val="003C3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9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Mórocza Árpád</dc:creator>
  <cp:keywords/>
  <dc:description/>
  <cp:lastModifiedBy>Mórocza Árpád</cp:lastModifiedBy>
  <cp:revision>3</cp:revision>
  <dcterms:created xsi:type="dcterms:W3CDTF">2013-04-23T10:19:00Z</dcterms:created>
  <dcterms:modified xsi:type="dcterms:W3CDTF">2013-04-23T10:20:00Z</dcterms:modified>
</cp:coreProperties>
</file>