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260" w:rsidRDefault="00EF2260">
      <w:pPr>
        <w:ind w:right="-2"/>
        <w:jc w:val="both"/>
        <w:rPr>
          <w:sz w:val="24"/>
        </w:rPr>
      </w:pPr>
    </w:p>
    <w:p w:rsidR="00EC69E6" w:rsidRPr="00EE7A1C" w:rsidRDefault="00EF2260" w:rsidP="00EF2260">
      <w:pPr>
        <w:jc w:val="center"/>
        <w:rPr>
          <w:b/>
          <w:smallCaps/>
          <w:sz w:val="28"/>
          <w:szCs w:val="28"/>
        </w:rPr>
      </w:pPr>
      <w:r w:rsidRPr="00EE7A1C">
        <w:rPr>
          <w:b/>
          <w:smallCaps/>
          <w:sz w:val="28"/>
          <w:szCs w:val="28"/>
        </w:rPr>
        <w:t>Igazolás</w:t>
      </w:r>
    </w:p>
    <w:p w:rsidR="00EF2260" w:rsidRPr="00EE7A1C" w:rsidRDefault="00EF2260" w:rsidP="00EF2260">
      <w:pPr>
        <w:jc w:val="center"/>
        <w:rPr>
          <w:sz w:val="24"/>
          <w:szCs w:val="24"/>
        </w:rPr>
      </w:pPr>
      <w:r w:rsidRPr="00EE7A1C">
        <w:rPr>
          <w:sz w:val="24"/>
          <w:szCs w:val="24"/>
        </w:rPr>
        <w:t>Intézményközi Tudományos Diákköri Konferencián való részvételről</w:t>
      </w:r>
    </w:p>
    <w:p w:rsidR="00EF2260" w:rsidRPr="00EE7A1C" w:rsidRDefault="00EF2260" w:rsidP="00EF2260">
      <w:pPr>
        <w:rPr>
          <w:sz w:val="24"/>
          <w:szCs w:val="24"/>
        </w:rPr>
      </w:pPr>
    </w:p>
    <w:p w:rsidR="00EF2260" w:rsidRPr="00EE7A1C" w:rsidRDefault="00EF2260" w:rsidP="00EF2260">
      <w:pPr>
        <w:rPr>
          <w:sz w:val="24"/>
          <w:szCs w:val="24"/>
        </w:rPr>
      </w:pPr>
    </w:p>
    <w:p w:rsidR="00EF2260" w:rsidRPr="00EE7A1C" w:rsidRDefault="00EF2260" w:rsidP="00EF2260">
      <w:pPr>
        <w:rPr>
          <w:sz w:val="24"/>
          <w:szCs w:val="24"/>
        </w:rPr>
      </w:pPr>
      <w:r w:rsidRPr="00EE7A1C">
        <w:rPr>
          <w:sz w:val="24"/>
          <w:szCs w:val="24"/>
        </w:rPr>
        <w:t xml:space="preserve">Igazolom, hogy </w:t>
      </w:r>
    </w:p>
    <w:p w:rsidR="00EF2260" w:rsidRPr="00EE7A1C" w:rsidRDefault="00EF2260" w:rsidP="00EF2260">
      <w:pPr>
        <w:rPr>
          <w:b/>
          <w:i/>
          <w:sz w:val="24"/>
          <w:szCs w:val="24"/>
        </w:rPr>
      </w:pPr>
      <w:r w:rsidRPr="00EE7A1C">
        <w:rPr>
          <w:b/>
          <w:i/>
          <w:sz w:val="24"/>
          <w:szCs w:val="24"/>
        </w:rPr>
        <w:t>Boruzs Barbara,</w:t>
      </w:r>
    </w:p>
    <w:p w:rsidR="00EF2260" w:rsidRPr="00EE7A1C" w:rsidRDefault="00EF2260" w:rsidP="00EF2260">
      <w:pPr>
        <w:rPr>
          <w:sz w:val="24"/>
          <w:szCs w:val="24"/>
        </w:rPr>
      </w:pPr>
      <w:proofErr w:type="gramStart"/>
      <w:r w:rsidRPr="00EE7A1C">
        <w:rPr>
          <w:sz w:val="24"/>
          <w:szCs w:val="24"/>
        </w:rPr>
        <w:t>az</w:t>
      </w:r>
      <w:proofErr w:type="gramEnd"/>
      <w:r w:rsidRPr="00EE7A1C">
        <w:rPr>
          <w:sz w:val="24"/>
          <w:szCs w:val="24"/>
        </w:rPr>
        <w:t xml:space="preserve"> ELTE BTK Zenei Tanszékének hallgatója (ének-zene BA, 3. évfolyam)</w:t>
      </w:r>
    </w:p>
    <w:p w:rsidR="00EF2260" w:rsidRPr="00EE7A1C" w:rsidRDefault="00EF2260" w:rsidP="00EF2260">
      <w:pPr>
        <w:rPr>
          <w:sz w:val="24"/>
          <w:szCs w:val="24"/>
        </w:rPr>
      </w:pPr>
    </w:p>
    <w:p w:rsidR="00EF2260" w:rsidRPr="00EE7A1C" w:rsidRDefault="00EF2260" w:rsidP="00EF2260">
      <w:pPr>
        <w:rPr>
          <w:sz w:val="24"/>
          <w:szCs w:val="24"/>
        </w:rPr>
      </w:pPr>
      <w:proofErr w:type="gramStart"/>
      <w:r w:rsidRPr="00EE7A1C">
        <w:rPr>
          <w:sz w:val="24"/>
          <w:szCs w:val="24"/>
        </w:rPr>
        <w:t>az</w:t>
      </w:r>
      <w:proofErr w:type="gramEnd"/>
      <w:r w:rsidRPr="00EE7A1C">
        <w:rPr>
          <w:sz w:val="24"/>
          <w:szCs w:val="24"/>
        </w:rPr>
        <w:t xml:space="preserve"> OTDT Művészeti és Művészettudományi Szekciója által rendezett intézményközi TDK-konferencián vett részt. A konferencián a Liszt Ferenc Zeneművészeti Egyetem és az Eötvös Loránd Tudományegyetem hallgatói mutatták be dolgozatukat és zenei produkciójukat.</w:t>
      </w:r>
    </w:p>
    <w:p w:rsidR="00EF2260" w:rsidRPr="00EE7A1C" w:rsidRDefault="00EF2260" w:rsidP="00EF2260">
      <w:pPr>
        <w:rPr>
          <w:sz w:val="24"/>
          <w:szCs w:val="24"/>
        </w:rPr>
      </w:pPr>
    </w:p>
    <w:p w:rsidR="00EF2260" w:rsidRPr="00EE7A1C" w:rsidRDefault="00EE7A1C" w:rsidP="00EF2260">
      <w:pPr>
        <w:rPr>
          <w:sz w:val="24"/>
          <w:szCs w:val="24"/>
        </w:rPr>
      </w:pPr>
      <w:r w:rsidRPr="00EE7A1C">
        <w:rPr>
          <w:sz w:val="24"/>
          <w:szCs w:val="24"/>
        </w:rPr>
        <w:t xml:space="preserve">A Szekció tagjaiból álló zsűri Boruzs Barbarát – sikeres </w:t>
      </w:r>
      <w:r w:rsidR="00EF2260" w:rsidRPr="00EE7A1C">
        <w:rPr>
          <w:sz w:val="24"/>
          <w:szCs w:val="24"/>
        </w:rPr>
        <w:t>előadása alapján</w:t>
      </w:r>
      <w:r w:rsidRPr="00EE7A1C">
        <w:rPr>
          <w:sz w:val="24"/>
          <w:szCs w:val="24"/>
        </w:rPr>
        <w:t xml:space="preserve"> –</w:t>
      </w:r>
      <w:r w:rsidR="00EF2260" w:rsidRPr="00EE7A1C">
        <w:rPr>
          <w:sz w:val="24"/>
          <w:szCs w:val="24"/>
        </w:rPr>
        <w:t xml:space="preserve"> javasolta a VI. </w:t>
      </w:r>
      <w:proofErr w:type="spellStart"/>
      <w:r w:rsidR="00EF2260" w:rsidRPr="00EE7A1C">
        <w:rPr>
          <w:sz w:val="24"/>
          <w:szCs w:val="24"/>
        </w:rPr>
        <w:t>OMDK-n</w:t>
      </w:r>
      <w:proofErr w:type="spellEnd"/>
      <w:r w:rsidR="00EF2260" w:rsidRPr="00EE7A1C">
        <w:rPr>
          <w:sz w:val="24"/>
          <w:szCs w:val="24"/>
        </w:rPr>
        <w:t xml:space="preserve"> való részvételre.</w:t>
      </w:r>
    </w:p>
    <w:p w:rsidR="00EE7A1C" w:rsidRPr="00EE7A1C" w:rsidRDefault="00EE7A1C" w:rsidP="00EF2260">
      <w:pPr>
        <w:rPr>
          <w:sz w:val="24"/>
          <w:szCs w:val="24"/>
        </w:rPr>
      </w:pPr>
    </w:p>
    <w:p w:rsidR="00EE7A1C" w:rsidRPr="00EE7A1C" w:rsidRDefault="00EE7A1C" w:rsidP="00EF2260">
      <w:pPr>
        <w:rPr>
          <w:sz w:val="24"/>
          <w:szCs w:val="24"/>
        </w:rPr>
      </w:pPr>
    </w:p>
    <w:p w:rsidR="00EE7A1C" w:rsidRPr="00EE7A1C" w:rsidRDefault="00EE7A1C" w:rsidP="00EF2260">
      <w:pPr>
        <w:rPr>
          <w:sz w:val="24"/>
          <w:szCs w:val="24"/>
        </w:rPr>
      </w:pPr>
      <w:r w:rsidRPr="00EE7A1C">
        <w:rPr>
          <w:sz w:val="24"/>
          <w:szCs w:val="24"/>
        </w:rPr>
        <w:t>Budapest, 2012. november 29.</w:t>
      </w:r>
    </w:p>
    <w:p w:rsidR="00EE7A1C" w:rsidRPr="00EE7A1C" w:rsidRDefault="00EE7A1C" w:rsidP="00EF2260">
      <w:pPr>
        <w:rPr>
          <w:sz w:val="24"/>
          <w:szCs w:val="24"/>
        </w:rPr>
      </w:pPr>
    </w:p>
    <w:p w:rsidR="00EE7A1C" w:rsidRPr="00EE7A1C" w:rsidRDefault="00EE7A1C" w:rsidP="00EF2260">
      <w:pPr>
        <w:rPr>
          <w:sz w:val="24"/>
          <w:szCs w:val="24"/>
        </w:rPr>
      </w:pPr>
    </w:p>
    <w:p w:rsidR="00EE7A1C" w:rsidRPr="00EE7A1C" w:rsidRDefault="00EE7A1C" w:rsidP="00EF2260">
      <w:pPr>
        <w:rPr>
          <w:sz w:val="24"/>
          <w:szCs w:val="24"/>
        </w:rPr>
      </w:pPr>
      <w:r w:rsidRPr="006B308B">
        <w:rPr>
          <w:b/>
          <w:sz w:val="24"/>
          <w:szCs w:val="24"/>
        </w:rPr>
        <w:t>Bodnár Gábor</w:t>
      </w:r>
      <w:r w:rsidRPr="00EE7A1C">
        <w:rPr>
          <w:sz w:val="24"/>
          <w:szCs w:val="24"/>
        </w:rPr>
        <w:t xml:space="preserve"> </w:t>
      </w:r>
      <w:r w:rsidR="006B308B">
        <w:rPr>
          <w:sz w:val="24"/>
          <w:szCs w:val="24"/>
        </w:rPr>
        <w:t>s.k.</w:t>
      </w:r>
    </w:p>
    <w:p w:rsidR="00EE7A1C" w:rsidRPr="00EE7A1C" w:rsidRDefault="00EE7A1C" w:rsidP="00EF2260">
      <w:pPr>
        <w:rPr>
          <w:sz w:val="24"/>
          <w:szCs w:val="24"/>
        </w:rPr>
      </w:pPr>
      <w:r w:rsidRPr="00EE7A1C">
        <w:rPr>
          <w:sz w:val="24"/>
          <w:szCs w:val="24"/>
        </w:rPr>
        <w:t>DLA egyetemi docens, tanszékvezető</w:t>
      </w:r>
    </w:p>
    <w:sectPr w:rsidR="00EE7A1C" w:rsidRPr="00EE7A1C" w:rsidSect="009F6A7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3C8" w:rsidRDefault="004543C8" w:rsidP="00875543">
      <w:pPr>
        <w:spacing w:after="0"/>
      </w:pPr>
      <w:r>
        <w:separator/>
      </w:r>
    </w:p>
  </w:endnote>
  <w:endnote w:type="continuationSeparator" w:id="0">
    <w:p w:rsidR="004543C8" w:rsidRDefault="004543C8" w:rsidP="0087554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F7" w:rsidRDefault="0022724E">
    <w:pPr>
      <w:pStyle w:val="llb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-8.25pt;width:44.25pt;height:39.75pt;z-index:251661312;mso-position-horizontal:center">
          <v:imagedata r:id="rId1" o:title="logo375_szines"/>
          <w10:wrap type="squar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3C8" w:rsidRDefault="004543C8" w:rsidP="00875543">
      <w:pPr>
        <w:spacing w:after="0"/>
      </w:pPr>
      <w:r>
        <w:separator/>
      </w:r>
    </w:p>
  </w:footnote>
  <w:footnote w:type="continuationSeparator" w:id="0">
    <w:p w:rsidR="004543C8" w:rsidRDefault="004543C8" w:rsidP="00875543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-567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/>
    </w:tblPr>
    <w:tblGrid>
      <w:gridCol w:w="4196"/>
      <w:gridCol w:w="1814"/>
      <w:gridCol w:w="4196"/>
    </w:tblGrid>
    <w:tr w:rsidR="003F40F7">
      <w:tc>
        <w:tcPr>
          <w:tcW w:w="4196" w:type="dxa"/>
        </w:tcPr>
        <w:p w:rsidR="003F40F7" w:rsidRDefault="00EE7A1C">
          <w:pPr>
            <w:pStyle w:val="lfej"/>
            <w:tabs>
              <w:tab w:val="clear" w:pos="4536"/>
              <w:tab w:val="clear" w:pos="9072"/>
              <w:tab w:val="right" w:pos="9639"/>
            </w:tabs>
            <w:rPr>
              <w:b/>
              <w:bCs/>
              <w:sz w:val="24"/>
            </w:rPr>
          </w:pPr>
          <w:r>
            <w:rPr>
              <w:b/>
              <w:bCs/>
              <w:smallCaps/>
              <w:sz w:val="24"/>
            </w:rPr>
            <w:t>Eötvös Loránd Tudományegyetem</w:t>
          </w:r>
        </w:p>
        <w:p w:rsidR="003F40F7" w:rsidRDefault="00EE7A1C">
          <w:pPr>
            <w:pStyle w:val="lfej"/>
            <w:tabs>
              <w:tab w:val="clear" w:pos="4536"/>
              <w:tab w:val="clear" w:pos="9072"/>
              <w:tab w:val="right" w:pos="9639"/>
            </w:tabs>
            <w:rPr>
              <w:b/>
              <w:bCs/>
              <w:spacing w:val="20"/>
              <w:sz w:val="24"/>
            </w:rPr>
          </w:pPr>
          <w:r>
            <w:rPr>
              <w:b/>
              <w:bCs/>
              <w:spacing w:val="20"/>
              <w:sz w:val="24"/>
            </w:rPr>
            <w:t>Bölcsészettudományi Kar</w:t>
          </w:r>
        </w:p>
        <w:p w:rsidR="003F40F7" w:rsidRDefault="001D473C">
          <w:pPr>
            <w:pStyle w:val="lfej"/>
            <w:tabs>
              <w:tab w:val="clear" w:pos="4536"/>
              <w:tab w:val="clear" w:pos="9072"/>
              <w:tab w:val="right" w:pos="9639"/>
            </w:tabs>
          </w:pPr>
        </w:p>
        <w:p w:rsidR="003F40F7" w:rsidRDefault="00EE7A1C">
          <w:pPr>
            <w:pStyle w:val="lfej"/>
            <w:tabs>
              <w:tab w:val="clear" w:pos="4536"/>
              <w:tab w:val="clear" w:pos="9072"/>
              <w:tab w:val="right" w:pos="9639"/>
            </w:tabs>
            <w:rPr>
              <w:smallCaps/>
              <w:sz w:val="28"/>
            </w:rPr>
          </w:pPr>
          <w:r>
            <w:rPr>
              <w:b/>
              <w:bCs/>
              <w:smallCaps/>
              <w:sz w:val="28"/>
            </w:rPr>
            <w:t>zenei tanszék</w:t>
          </w:r>
        </w:p>
        <w:p w:rsidR="003F40F7" w:rsidRDefault="001D473C">
          <w:pPr>
            <w:pStyle w:val="lfej"/>
            <w:tabs>
              <w:tab w:val="clear" w:pos="4536"/>
              <w:tab w:val="clear" w:pos="9072"/>
              <w:tab w:val="right" w:pos="9639"/>
            </w:tabs>
          </w:pPr>
        </w:p>
        <w:p w:rsidR="003F40F7" w:rsidRDefault="00EE7A1C">
          <w:pPr>
            <w:pStyle w:val="lfej"/>
            <w:tabs>
              <w:tab w:val="clear" w:pos="4536"/>
              <w:tab w:val="clear" w:pos="9072"/>
              <w:tab w:val="right" w:pos="9639"/>
            </w:tabs>
          </w:pPr>
          <w:r>
            <w:t>1088 Budapest, Múzeum krt. 4/F</w:t>
          </w:r>
        </w:p>
        <w:p w:rsidR="00EF5511" w:rsidRDefault="00EE7A1C">
          <w:pPr>
            <w:pStyle w:val="lfej"/>
            <w:tabs>
              <w:tab w:val="clear" w:pos="4536"/>
              <w:tab w:val="clear" w:pos="9072"/>
              <w:tab w:val="right" w:pos="9639"/>
            </w:tabs>
          </w:pPr>
          <w:r>
            <w:t>Tel</w:t>
          </w:r>
          <w:proofErr w:type="gramStart"/>
          <w:r>
            <w:t>.:</w:t>
          </w:r>
          <w:proofErr w:type="gramEnd"/>
          <w:r>
            <w:t xml:space="preserve"> (36-1) 411-6700 / 2381</w:t>
          </w:r>
        </w:p>
        <w:p w:rsidR="003F40F7" w:rsidRDefault="00EE7A1C">
          <w:pPr>
            <w:pStyle w:val="lfej"/>
            <w:tabs>
              <w:tab w:val="clear" w:pos="4536"/>
              <w:tab w:val="clear" w:pos="9072"/>
              <w:tab w:val="right" w:pos="9639"/>
            </w:tabs>
          </w:pPr>
          <w:r>
            <w:t>Fax: (36-1) 485-5220</w:t>
          </w:r>
        </w:p>
        <w:p w:rsidR="003F40F7" w:rsidRDefault="00EE7A1C">
          <w:pPr>
            <w:pStyle w:val="lfej"/>
            <w:tabs>
              <w:tab w:val="clear" w:pos="4536"/>
              <w:tab w:val="clear" w:pos="9072"/>
              <w:tab w:val="right" w:pos="9639"/>
            </w:tabs>
            <w:spacing w:after="60"/>
            <w:rPr>
              <w:b/>
              <w:bCs/>
              <w:smallCaps/>
              <w:sz w:val="24"/>
            </w:rPr>
          </w:pPr>
          <w:r>
            <w:t>E-mail: bodnar.gabor@btk.elte.hu</w:t>
          </w:r>
          <w:r>
            <w:tab/>
            <w:t>E-mail: dekanbtk@ludens.elte.hu</w:t>
          </w:r>
        </w:p>
      </w:tc>
      <w:tc>
        <w:tcPr>
          <w:tcW w:w="1814" w:type="dxa"/>
        </w:tcPr>
        <w:p w:rsidR="003F40F7" w:rsidRDefault="0022724E">
          <w:pPr>
            <w:pStyle w:val="lfej"/>
            <w:tabs>
              <w:tab w:val="clear" w:pos="4536"/>
              <w:tab w:val="clear" w:pos="9072"/>
              <w:tab w:val="right" w:pos="9639"/>
            </w:tabs>
            <w:jc w:val="center"/>
            <w:rPr>
              <w:b/>
              <w:bCs/>
              <w:smallCaps/>
              <w:sz w:val="24"/>
            </w:rPr>
          </w:pPr>
          <w:r>
            <w:rPr>
              <w:b/>
              <w:bCs/>
              <w:smallCaps/>
              <w:noProof/>
              <w:sz w:val="24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left:0;text-align:left;margin-left:0;margin-top:0;width:93.55pt;height:93.55pt;z-index:251660288;mso-position-horizontal:center;mso-position-horizontal-relative:text;mso-position-vertical-relative:text">
                <v:imagedata r:id="rId1" o:title="cimer_szin"/>
                <w10:wrap type="square"/>
              </v:shape>
            </w:pict>
          </w:r>
        </w:p>
      </w:tc>
      <w:tc>
        <w:tcPr>
          <w:tcW w:w="4196" w:type="dxa"/>
        </w:tcPr>
        <w:p w:rsidR="003F40F7" w:rsidRDefault="00EE7A1C">
          <w:pPr>
            <w:pStyle w:val="lfej"/>
            <w:tabs>
              <w:tab w:val="clear" w:pos="4536"/>
              <w:tab w:val="clear" w:pos="9072"/>
              <w:tab w:val="right" w:pos="9639"/>
            </w:tabs>
            <w:jc w:val="right"/>
            <w:rPr>
              <w:b/>
              <w:bCs/>
              <w:smallCaps/>
              <w:sz w:val="24"/>
            </w:rPr>
          </w:pPr>
          <w:r>
            <w:rPr>
              <w:b/>
              <w:bCs/>
              <w:smallCaps/>
              <w:sz w:val="24"/>
            </w:rPr>
            <w:t>Eötvös Loránd University</w:t>
          </w:r>
        </w:p>
        <w:p w:rsidR="003F40F7" w:rsidRDefault="00EE7A1C">
          <w:pPr>
            <w:pStyle w:val="lfej"/>
            <w:tabs>
              <w:tab w:val="clear" w:pos="4536"/>
              <w:tab w:val="clear" w:pos="9072"/>
              <w:tab w:val="right" w:pos="9639"/>
            </w:tabs>
            <w:jc w:val="right"/>
            <w:rPr>
              <w:b/>
              <w:bCs/>
              <w:spacing w:val="20"/>
              <w:sz w:val="24"/>
            </w:rPr>
          </w:pPr>
          <w:proofErr w:type="spellStart"/>
          <w:r>
            <w:rPr>
              <w:b/>
              <w:bCs/>
              <w:spacing w:val="20"/>
              <w:sz w:val="24"/>
            </w:rPr>
            <w:t>Faculty</w:t>
          </w:r>
          <w:proofErr w:type="spellEnd"/>
          <w:r>
            <w:rPr>
              <w:b/>
              <w:bCs/>
              <w:spacing w:val="20"/>
              <w:sz w:val="24"/>
            </w:rPr>
            <w:t xml:space="preserve"> of </w:t>
          </w:r>
          <w:proofErr w:type="spellStart"/>
          <w:r>
            <w:rPr>
              <w:b/>
              <w:bCs/>
              <w:spacing w:val="20"/>
              <w:sz w:val="24"/>
            </w:rPr>
            <w:t>Humanitie</w:t>
          </w:r>
          <w:r>
            <w:rPr>
              <w:b/>
              <w:bCs/>
              <w:sz w:val="24"/>
            </w:rPr>
            <w:t>s</w:t>
          </w:r>
          <w:proofErr w:type="spellEnd"/>
        </w:p>
        <w:p w:rsidR="003F40F7" w:rsidRDefault="001D473C">
          <w:pPr>
            <w:pStyle w:val="lfej"/>
            <w:tabs>
              <w:tab w:val="clear" w:pos="4536"/>
              <w:tab w:val="clear" w:pos="9072"/>
              <w:tab w:val="right" w:pos="9639"/>
            </w:tabs>
            <w:jc w:val="right"/>
          </w:pPr>
        </w:p>
        <w:p w:rsidR="003F40F7" w:rsidRDefault="00EE7A1C">
          <w:pPr>
            <w:pStyle w:val="lfej"/>
            <w:tabs>
              <w:tab w:val="clear" w:pos="4536"/>
              <w:tab w:val="clear" w:pos="9072"/>
              <w:tab w:val="right" w:pos="9639"/>
            </w:tabs>
            <w:jc w:val="right"/>
            <w:rPr>
              <w:b/>
              <w:bCs/>
              <w:smallCaps/>
              <w:sz w:val="24"/>
            </w:rPr>
          </w:pPr>
          <w:proofErr w:type="spellStart"/>
          <w:r>
            <w:rPr>
              <w:b/>
              <w:bCs/>
              <w:smallCaps/>
              <w:sz w:val="28"/>
            </w:rPr>
            <w:t>department</w:t>
          </w:r>
          <w:proofErr w:type="spellEnd"/>
          <w:r>
            <w:rPr>
              <w:b/>
              <w:bCs/>
              <w:smallCaps/>
              <w:sz w:val="28"/>
            </w:rPr>
            <w:t xml:space="preserve"> of </w:t>
          </w:r>
          <w:proofErr w:type="spellStart"/>
          <w:r>
            <w:rPr>
              <w:b/>
              <w:bCs/>
              <w:smallCaps/>
              <w:sz w:val="28"/>
            </w:rPr>
            <w:t>music</w:t>
          </w:r>
          <w:proofErr w:type="spellEnd"/>
        </w:p>
        <w:p w:rsidR="003F40F7" w:rsidRDefault="001D473C">
          <w:pPr>
            <w:pStyle w:val="lfej"/>
            <w:tabs>
              <w:tab w:val="clear" w:pos="4536"/>
              <w:tab w:val="clear" w:pos="9072"/>
              <w:tab w:val="right" w:pos="9639"/>
            </w:tabs>
            <w:jc w:val="right"/>
          </w:pPr>
        </w:p>
        <w:p w:rsidR="003F40F7" w:rsidRDefault="00EE7A1C">
          <w:pPr>
            <w:pStyle w:val="lfej"/>
            <w:tabs>
              <w:tab w:val="clear" w:pos="4536"/>
              <w:tab w:val="clear" w:pos="9072"/>
              <w:tab w:val="right" w:pos="9639"/>
            </w:tabs>
            <w:jc w:val="right"/>
          </w:pPr>
          <w:r>
            <w:t>H-1088 Budapest, Múzeum krt. 4/F</w:t>
          </w:r>
        </w:p>
        <w:p w:rsidR="00EF5511" w:rsidRDefault="00EE7A1C">
          <w:pPr>
            <w:pStyle w:val="lfej"/>
            <w:tabs>
              <w:tab w:val="clear" w:pos="4536"/>
              <w:tab w:val="clear" w:pos="9072"/>
              <w:tab w:val="right" w:pos="9639"/>
            </w:tabs>
            <w:jc w:val="right"/>
          </w:pPr>
          <w:proofErr w:type="spellStart"/>
          <w:r>
            <w:t>Phone</w:t>
          </w:r>
          <w:proofErr w:type="spellEnd"/>
          <w:r>
            <w:t>: (36-1) 411-6700 / 2381</w:t>
          </w:r>
        </w:p>
        <w:p w:rsidR="003F40F7" w:rsidRDefault="00EE7A1C">
          <w:pPr>
            <w:pStyle w:val="lfej"/>
            <w:tabs>
              <w:tab w:val="clear" w:pos="4536"/>
              <w:tab w:val="clear" w:pos="9072"/>
              <w:tab w:val="right" w:pos="9639"/>
            </w:tabs>
            <w:jc w:val="right"/>
            <w:rPr>
              <w:b/>
              <w:bCs/>
              <w:smallCaps/>
              <w:sz w:val="24"/>
            </w:rPr>
          </w:pPr>
          <w:r>
            <w:t xml:space="preserve">Fax: (36-1) 485-5220 </w:t>
          </w:r>
        </w:p>
        <w:p w:rsidR="003F40F7" w:rsidRDefault="00EE7A1C">
          <w:pPr>
            <w:pStyle w:val="lfej"/>
            <w:tabs>
              <w:tab w:val="clear" w:pos="4536"/>
              <w:tab w:val="clear" w:pos="9072"/>
              <w:tab w:val="right" w:pos="9639"/>
            </w:tabs>
            <w:jc w:val="right"/>
            <w:rPr>
              <w:b/>
              <w:bCs/>
              <w:smallCaps/>
              <w:sz w:val="24"/>
            </w:rPr>
          </w:pPr>
          <w:r>
            <w:t>E-mail: bodnar.gabor@btk.elte.hu</w:t>
          </w:r>
        </w:p>
      </w:tc>
    </w:tr>
  </w:tbl>
  <w:p w:rsidR="003F40F7" w:rsidRPr="00A5127D" w:rsidRDefault="001D473C">
    <w:pPr>
      <w:pStyle w:val="lfej"/>
      <w:tabs>
        <w:tab w:val="clear" w:pos="4536"/>
        <w:tab w:val="clear" w:pos="9072"/>
        <w:tab w:val="right" w:pos="9639"/>
      </w:tabs>
      <w:rPr>
        <w:sz w:val="18"/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F2260"/>
    <w:rsid w:val="00091182"/>
    <w:rsid w:val="001D473C"/>
    <w:rsid w:val="0022724E"/>
    <w:rsid w:val="002342ED"/>
    <w:rsid w:val="002A1370"/>
    <w:rsid w:val="002C367F"/>
    <w:rsid w:val="002F4E92"/>
    <w:rsid w:val="003C3446"/>
    <w:rsid w:val="004543C8"/>
    <w:rsid w:val="004544BC"/>
    <w:rsid w:val="00474B7D"/>
    <w:rsid w:val="004D36FE"/>
    <w:rsid w:val="005765F3"/>
    <w:rsid w:val="005E4643"/>
    <w:rsid w:val="00623707"/>
    <w:rsid w:val="00683FA0"/>
    <w:rsid w:val="006B308B"/>
    <w:rsid w:val="00744C1B"/>
    <w:rsid w:val="00875543"/>
    <w:rsid w:val="00895DA7"/>
    <w:rsid w:val="008E1F01"/>
    <w:rsid w:val="008F0050"/>
    <w:rsid w:val="009A40E7"/>
    <w:rsid w:val="009A4100"/>
    <w:rsid w:val="009A4263"/>
    <w:rsid w:val="00A000AA"/>
    <w:rsid w:val="00A11BF8"/>
    <w:rsid w:val="00A25A5A"/>
    <w:rsid w:val="00A84CE3"/>
    <w:rsid w:val="00AE17F2"/>
    <w:rsid w:val="00B05E7F"/>
    <w:rsid w:val="00BE33FD"/>
    <w:rsid w:val="00C059CA"/>
    <w:rsid w:val="00C24AF7"/>
    <w:rsid w:val="00D361EB"/>
    <w:rsid w:val="00D70AB8"/>
    <w:rsid w:val="00D976C9"/>
    <w:rsid w:val="00DD7C67"/>
    <w:rsid w:val="00E050DD"/>
    <w:rsid w:val="00E23607"/>
    <w:rsid w:val="00E94E41"/>
    <w:rsid w:val="00EC108B"/>
    <w:rsid w:val="00EC69E6"/>
    <w:rsid w:val="00ED1322"/>
    <w:rsid w:val="00ED2EC1"/>
    <w:rsid w:val="00EE7A1C"/>
    <w:rsid w:val="00EF2260"/>
    <w:rsid w:val="00FA5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E1F01"/>
  </w:style>
  <w:style w:type="paragraph" w:styleId="Cmsor1">
    <w:name w:val="heading 1"/>
    <w:basedOn w:val="Norml"/>
    <w:next w:val="Norml"/>
    <w:link w:val="Cmsor1Char"/>
    <w:autoRedefine/>
    <w:qFormat/>
    <w:rsid w:val="008E1F01"/>
    <w:pPr>
      <w:jc w:val="both"/>
      <w:outlineLvl w:val="0"/>
    </w:pPr>
    <w:rPr>
      <w:rFonts w:ascii="Garamond" w:hAnsi="Garamond"/>
      <w:b/>
    </w:rPr>
  </w:style>
  <w:style w:type="paragraph" w:styleId="Cmsor2">
    <w:name w:val="heading 2"/>
    <w:basedOn w:val="Norml"/>
    <w:next w:val="Norml"/>
    <w:link w:val="Cmsor2Char"/>
    <w:autoRedefine/>
    <w:qFormat/>
    <w:rsid w:val="008E1F01"/>
    <w:pPr>
      <w:jc w:val="right"/>
      <w:outlineLvl w:val="1"/>
    </w:pPr>
    <w:rPr>
      <w:rFonts w:ascii="Garamond" w:eastAsia="Calibri" w:hAnsi="Garamond"/>
      <w:bCs/>
      <w:i/>
      <w:iCs/>
    </w:rPr>
  </w:style>
  <w:style w:type="paragraph" w:styleId="Cmsor3">
    <w:name w:val="heading 3"/>
    <w:basedOn w:val="Norml"/>
    <w:next w:val="Norml"/>
    <w:link w:val="Cmsor3Char"/>
    <w:autoRedefine/>
    <w:qFormat/>
    <w:rsid w:val="008E1F01"/>
    <w:pPr>
      <w:keepNext/>
      <w:spacing w:before="240" w:after="60"/>
      <w:jc w:val="center"/>
      <w:outlineLvl w:val="2"/>
    </w:pPr>
    <w:rPr>
      <w:rFonts w:ascii="Arial" w:hAnsi="Arial"/>
      <w:b/>
      <w:sz w:val="24"/>
    </w:rPr>
  </w:style>
  <w:style w:type="paragraph" w:styleId="Cmsor4">
    <w:name w:val="heading 4"/>
    <w:basedOn w:val="Norml"/>
    <w:next w:val="Norml"/>
    <w:link w:val="Cmsor4Char"/>
    <w:autoRedefine/>
    <w:qFormat/>
    <w:rsid w:val="008E1F01"/>
    <w:pPr>
      <w:keepNext/>
      <w:spacing w:before="240" w:after="60"/>
      <w:jc w:val="center"/>
      <w:outlineLvl w:val="3"/>
    </w:pPr>
    <w:rPr>
      <w:rFonts w:ascii="Arial" w:hAnsi="Arial"/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E1F01"/>
    <w:rPr>
      <w:rFonts w:ascii="Garamond" w:hAnsi="Garamond"/>
      <w:b/>
    </w:rPr>
  </w:style>
  <w:style w:type="character" w:customStyle="1" w:styleId="Cmsor2Char">
    <w:name w:val="Címsor 2 Char"/>
    <w:basedOn w:val="Bekezdsalapbettpusa"/>
    <w:link w:val="Cmsor2"/>
    <w:rsid w:val="008E1F01"/>
    <w:rPr>
      <w:rFonts w:ascii="Garamond" w:eastAsia="Calibri" w:hAnsi="Garamond"/>
      <w:bCs/>
      <w:i/>
      <w:iCs/>
    </w:rPr>
  </w:style>
  <w:style w:type="character" w:customStyle="1" w:styleId="Cmsor3Char">
    <w:name w:val="Címsor 3 Char"/>
    <w:basedOn w:val="Bekezdsalapbettpusa"/>
    <w:link w:val="Cmsor3"/>
    <w:rsid w:val="008E1F01"/>
    <w:rPr>
      <w:rFonts w:ascii="Arial" w:hAnsi="Arial"/>
      <w:b/>
      <w:sz w:val="24"/>
    </w:rPr>
  </w:style>
  <w:style w:type="character" w:customStyle="1" w:styleId="Cmsor4Char">
    <w:name w:val="Címsor 4 Char"/>
    <w:basedOn w:val="Bekezdsalapbettpusa"/>
    <w:link w:val="Cmsor4"/>
    <w:rsid w:val="008E1F01"/>
    <w:rPr>
      <w:rFonts w:ascii="Arial" w:hAnsi="Arial"/>
      <w:b/>
      <w:sz w:val="28"/>
    </w:rPr>
  </w:style>
  <w:style w:type="paragraph" w:styleId="Cm">
    <w:name w:val="Title"/>
    <w:basedOn w:val="Norml"/>
    <w:link w:val="CmChar"/>
    <w:qFormat/>
    <w:rsid w:val="008E1F01"/>
    <w:pPr>
      <w:jc w:val="center"/>
    </w:pPr>
    <w:rPr>
      <w:b/>
      <w:sz w:val="28"/>
    </w:rPr>
  </w:style>
  <w:style w:type="character" w:customStyle="1" w:styleId="CmChar">
    <w:name w:val="Cím Char"/>
    <w:basedOn w:val="Bekezdsalapbettpusa"/>
    <w:link w:val="Cm"/>
    <w:rsid w:val="008E1F01"/>
    <w:rPr>
      <w:b/>
      <w:sz w:val="28"/>
    </w:rPr>
  </w:style>
  <w:style w:type="character" w:styleId="Kiemels">
    <w:name w:val="Emphasis"/>
    <w:basedOn w:val="Bekezdsalapbettpusa"/>
    <w:qFormat/>
    <w:rsid w:val="008E1F01"/>
    <w:rPr>
      <w:i/>
      <w:iCs/>
    </w:rPr>
  </w:style>
  <w:style w:type="paragraph" w:styleId="lfej">
    <w:name w:val="header"/>
    <w:basedOn w:val="Norml"/>
    <w:link w:val="lfejChar"/>
    <w:rsid w:val="00EF2260"/>
    <w:pPr>
      <w:tabs>
        <w:tab w:val="center" w:pos="4536"/>
        <w:tab w:val="right" w:pos="9072"/>
      </w:tabs>
      <w:spacing w:after="0"/>
    </w:pPr>
    <w:rPr>
      <w:rFonts w:ascii="Garamond" w:hAnsi="Garamond"/>
      <w:szCs w:val="24"/>
    </w:rPr>
  </w:style>
  <w:style w:type="character" w:customStyle="1" w:styleId="lfejChar">
    <w:name w:val="Élőfej Char"/>
    <w:basedOn w:val="Bekezdsalapbettpusa"/>
    <w:link w:val="lfej"/>
    <w:rsid w:val="00EF2260"/>
    <w:rPr>
      <w:rFonts w:ascii="Garamond" w:hAnsi="Garamond"/>
      <w:szCs w:val="24"/>
    </w:rPr>
  </w:style>
  <w:style w:type="paragraph" w:styleId="llb">
    <w:name w:val="footer"/>
    <w:basedOn w:val="Norml"/>
    <w:link w:val="llbChar"/>
    <w:rsid w:val="00EF2260"/>
    <w:pPr>
      <w:tabs>
        <w:tab w:val="center" w:pos="4536"/>
        <w:tab w:val="right" w:pos="9072"/>
      </w:tabs>
      <w:spacing w:after="0"/>
    </w:pPr>
    <w:rPr>
      <w:rFonts w:ascii="Garamond" w:hAnsi="Garamond"/>
      <w:szCs w:val="24"/>
    </w:rPr>
  </w:style>
  <w:style w:type="character" w:customStyle="1" w:styleId="llbChar">
    <w:name w:val="Élőláb Char"/>
    <w:basedOn w:val="Bekezdsalapbettpusa"/>
    <w:link w:val="llb"/>
    <w:rsid w:val="00EF2260"/>
    <w:rPr>
      <w:rFonts w:ascii="Garamond" w:hAnsi="Garamond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Gábor</dc:creator>
  <cp:lastModifiedBy>ELTE</cp:lastModifiedBy>
  <cp:revision>2</cp:revision>
  <dcterms:created xsi:type="dcterms:W3CDTF">2013-05-02T10:48:00Z</dcterms:created>
  <dcterms:modified xsi:type="dcterms:W3CDTF">2013-05-02T10:48:00Z</dcterms:modified>
</cp:coreProperties>
</file>