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0"/>
        <w:rPr/>
      </w:pPr>
      <w:r>
        <w:rPr>
          <w:rFonts w:cs="Times New Roman" w:ascii="Times New Roman" w:hAnsi="Times New Roman"/>
        </w:rPr>
        <w:t xml:space="preserve">Dr. </w:t>
      </w:r>
      <w:r>
        <w:rPr>
          <w:rFonts w:cs="Times New Roman" w:ascii="Times New Roman" w:hAnsi="Times New Roman"/>
        </w:rPr>
        <w:t>Szendrő Péter</w:t>
      </w:r>
    </w:p>
    <w:p>
      <w:pPr>
        <w:pStyle w:val="Normal"/>
        <w:spacing w:lineRule="auto" w:line="276" w:before="0" w:after="0"/>
        <w:rPr/>
      </w:pPr>
      <w:r>
        <w:rPr>
          <w:rFonts w:cs="Times New Roman" w:ascii="Times New Roman" w:hAnsi="Times New Roman"/>
        </w:rPr>
        <w:t>Országos Tudományos Diákköri Tanács</w:t>
      </w:r>
    </w:p>
    <w:p>
      <w:pPr>
        <w:pStyle w:val="Normal"/>
        <w:spacing w:lineRule="auto" w:line="276" w:before="0" w:after="0"/>
        <w:rPr/>
      </w:pPr>
      <w:r>
        <w:rPr>
          <w:rFonts w:cs="Times New Roman" w:ascii="Times New Roman" w:hAnsi="Times New Roman"/>
        </w:rPr>
        <w:t>elnök</w:t>
      </w:r>
    </w:p>
    <w:p>
      <w:pPr>
        <w:pStyle w:val="Normal"/>
        <w:spacing w:lineRule="auto" w:line="276" w:before="0" w:after="0"/>
        <w:rPr>
          <w:rFonts w:ascii="Times New Roman" w:hAnsi="Times New Roman" w:cs="Times New Roman"/>
        </w:rPr>
      </w:pPr>
      <w:r>
        <w:rPr>
          <w:rFonts w:cs="Times New Roman" w:ascii="Times New Roman" w:hAnsi="Times New Roman"/>
        </w:rPr>
      </w:r>
    </w:p>
    <w:p>
      <w:pPr>
        <w:pStyle w:val="Normal"/>
        <w:spacing w:lineRule="auto" w:line="276" w:before="0" w:after="0"/>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rPr>
        <w:t xml:space="preserve">Tisztelt </w:t>
      </w:r>
      <w:r>
        <w:rPr>
          <w:rFonts w:cs="Times New Roman" w:ascii="Times New Roman" w:hAnsi="Times New Roman"/>
        </w:rPr>
        <w:t>Szendrő Péter elnök úr!</w:t>
      </w:r>
    </w:p>
    <w:p>
      <w:pPr>
        <w:pStyle w:val="Normal"/>
        <w:jc w:val="both"/>
        <w:rPr/>
      </w:pPr>
      <w:r>
        <w:rPr>
          <w:rFonts w:cs="Times New Roman" w:ascii="Times New Roman" w:hAnsi="Times New Roman"/>
        </w:rPr>
        <w:br/>
        <w:t>Ezúton szeretné</w:t>
      </w:r>
      <w:r>
        <w:rPr>
          <w:rFonts w:cs="Times New Roman" w:ascii="Times New Roman" w:hAnsi="Times New Roman"/>
        </w:rPr>
        <w:t xml:space="preserve">m benyújtani pályázatomat </w:t>
      </w:r>
      <w:r>
        <w:rPr>
          <w:rFonts w:cs="Times New Roman" w:ascii="Times New Roman" w:hAnsi="Times New Roman"/>
        </w:rPr>
        <w:t>a</w:t>
      </w:r>
      <w:r>
        <w:rPr>
          <w:rFonts w:cs="Times New Roman" w:ascii="Times New Roman" w:hAnsi="Times New Roman"/>
        </w:rPr>
        <w:t>z Országos</w:t>
      </w:r>
      <w:r>
        <w:rPr>
          <w:rFonts w:cs="Times New Roman" w:ascii="Times New Roman" w:hAnsi="Times New Roman"/>
        </w:rPr>
        <w:t xml:space="preserve"> </w:t>
      </w:r>
      <w:r>
        <w:rPr>
          <w:rFonts w:cs="Times New Roman" w:ascii="Times New Roman" w:hAnsi="Times New Roman"/>
        </w:rPr>
        <w:t>Tudományos Diákköri Tanács által adományozott Pro Scientia Aranyérem kitüntetésére.</w:t>
      </w:r>
    </w:p>
    <w:p>
      <w:pPr>
        <w:pStyle w:val="Normal"/>
        <w:jc w:val="both"/>
        <w:rPr/>
      </w:pPr>
      <w:r>
        <w:rPr>
          <w:rFonts w:cs="Times New Roman" w:ascii="Times New Roman" w:hAnsi="Times New Roman"/>
        </w:rPr>
        <w:t>Jelenleg végzős hallgatóként a Semmelweis Egyetem Általános Orvostudományi Karán tanulok, diplomámat 2019.</w:t>
      </w:r>
      <w:r>
        <w:rPr>
          <w:rFonts w:cs="Times New Roman" w:ascii="Times New Roman" w:hAnsi="Times New Roman"/>
        </w:rPr>
        <w:t>júniusában</w:t>
      </w:r>
      <w:r>
        <w:rPr>
          <w:rFonts w:cs="Times New Roman" w:ascii="Times New Roman" w:hAnsi="Times New Roman"/>
        </w:rPr>
        <w:t xml:space="preserve"> fogom megszerezni. Egyetemi tanulmányaim mellett szakmai koordinátorként dolgozom a Semmelweis Egyetem Alumni Igazgatóságánál, immáron harmadik éve. Munkám során a felsőoktatásban egészségügyi területen tanuló diákok számára szervezek „soft skill” fejlesztő képzéseket - úgymint tanulástechnika, prezentáció készítés, nyilvános beszéd, stresszkezelés, önéletrajzírás – mely témakörök a hagyományos tanrendből jelenleg is hiányoznak. Emellett a szakmai stáb oszlopos tagjaként a szervezetnél dolgozó és önkénteskedő hallgatók betanításával és vezetésével is foglalkozom; számos belső képzést tartottam már asszertív kommunikáció és időmenedzsment témakörökben. A menedzsmenthez és képzésekhez szükséges tudásbeli és készségszintű alapokat a Láthatatlan Egyetem szervezetének tagjaként sajátítottam el, mely platformot biztosított a közösségi tevékenységek önkéntes alapú végzéséhez és az életvezetési témakörökben szervezett tréningjeivel önfejlesztésre is lehetőséget adott.</w:t>
      </w:r>
    </w:p>
    <w:p>
      <w:pPr>
        <w:pStyle w:val="Normal"/>
        <w:jc w:val="both"/>
        <w:rPr/>
      </w:pPr>
      <w:r>
        <w:rPr>
          <w:rFonts w:cs="Times New Roman" w:ascii="Times New Roman" w:hAnsi="Times New Roman"/>
        </w:rPr>
        <w:t xml:space="preserve">Mindemellett az orvosi szakma tudományos életében is részt vettem TDK hallgatóként, mely tevékenységet az I. sz. Sebészeti Klinika, Kíséletes Sebészeti Részlegénél végeztem Dr. Szijártó Attila habitált egyetemi docens mentorálása mellett. Ennek során megismerkedhettem a kutatások menetével és részt vehettem nagyobb fórumokon, melyek úgy vélem az előadói készségek fejlesztése mellett a prezentációt követő kritikák, viták szemléletformáló jellege miatt is kulcsfontosságúak. Tudományos eredményeim közül kiemelendő a 2018-as Semmelweis Diákköri Konferencián, </w:t>
      </w:r>
      <w:r>
        <w:rPr>
          <w:rFonts w:cs="Times New Roman" w:ascii="Times New Roman" w:hAnsi="Times New Roman"/>
        </w:rPr>
        <w:t xml:space="preserve">ezt követően a XXXIV. Országos Tudományos Dákköri Konferencián kísérletes </w:t>
      </w:r>
      <w:r>
        <w:rPr>
          <w:rFonts w:cs="Times New Roman" w:ascii="Times New Roman" w:hAnsi="Times New Roman"/>
        </w:rPr>
        <w:t xml:space="preserve">sebészet szekcióban elnyert I. díj, valamint a nemzetközi szintű Amerikai Magyar Orvosszövetség (HMAA) éves konferenciáján előadott angol nyelvű prezentációm. Természetesen a kutatások mellett a klinikumban is igyekeztem  gyakorlatot szerezni, így először az I.számú Sebészeti-, majd a Pszichiátriai és Pszichoterápiás Klinikán vettem részt a kórházi betegellátásban - utóbbinál Dr. Menus Ádám tanársegéd mellett az affektív- , illetve Biró Gergely klinikai szakpszichológus mentoráltjaként a pszichoterápiás osztályon. </w:t>
      </w:r>
    </w:p>
    <w:p>
      <w:pPr>
        <w:pStyle w:val="Normal"/>
        <w:jc w:val="both"/>
        <w:rPr>
          <w:rFonts w:ascii="Times New Roman" w:hAnsi="Times New Roman" w:cs="Times New Roman"/>
        </w:rPr>
      </w:pPr>
      <w:r>
        <w:rPr>
          <w:rFonts w:cs="Times New Roman" w:ascii="Times New Roman" w:hAnsi="Times New Roman"/>
        </w:rPr>
        <w:t xml:space="preserve">A végzéshez közeledve - így a szakirány meghatározásának előtérbe kerülésével, - a választásom a pszichiátria irányvonalára esett. Döntésem nem volt könnyű, ez látszik a sokszínű és számos területen végzett munkatapasztalataimból is, ám úgy gondolom, végül alaposan megfontolt és a személyiségemhez jobban passzoló verziót választottam. Tekintve, hogy már gyermekkorom óta  szerettem megérteni a dolgok működését és érdeklődésem központjában mindig is az „ember” állt, így nem is csoda, hogy az emberi test és lélek összetettsége és egyedi vonásai ennyire le tudnak kötni hosszútávon. De sokkal lényegesebb az, ami miatt a szakmám a hivatásommá vált. Az a fajta mentalitás a részemről, mely a számomra fontos értékek követésére irányul -  az emberek tiszteletére, az elfogadás és figyelem fontosságára, a közösségvállalás értelmére és fejlődés lehetőségére. Úgy gondolom a naivitást mellőzve, mégis valamiféle örök bizalommal hiszek abban, hogy ha „megfogjuk egymás kezét” – és az egyén szuverén módon is dönt az élete megváltoztatása mellett – a minőségi változás elérhető. </w:t>
      </w:r>
    </w:p>
    <w:p>
      <w:pPr>
        <w:pStyle w:val="Normal"/>
        <w:jc w:val="both"/>
        <w:rPr/>
      </w:pPr>
      <w:r>
        <w:rPr>
          <w:rFonts w:cs="Times New Roman" w:ascii="Times New Roman" w:hAnsi="Times New Roman"/>
        </w:rPr>
        <w:t>A</w:t>
      </w:r>
      <w:r>
        <w:rPr>
          <w:rFonts w:cs="Times New Roman" w:ascii="Times New Roman" w:hAnsi="Times New Roman"/>
        </w:rPr>
        <w:t xml:space="preserve">Z OTDT által adományozott Pro Scientia Aranyérem elnyerése </w:t>
      </w:r>
      <w:r>
        <w:rPr>
          <w:rFonts w:cs="Times New Roman" w:ascii="Times New Roman" w:hAnsi="Times New Roman"/>
        </w:rPr>
        <w:t xml:space="preserve">számomra </w:t>
      </w:r>
      <w:r>
        <w:rPr>
          <w:rFonts w:cs="Times New Roman" w:ascii="Times New Roman" w:hAnsi="Times New Roman"/>
        </w:rPr>
        <w:t>nagy megbecsülést jelent,</w:t>
      </w:r>
      <w:r>
        <w:rPr>
          <w:rFonts w:cs="Times New Roman" w:ascii="Times New Roman" w:hAnsi="Times New Roman"/>
        </w:rPr>
        <w:t xml:space="preserve">  mert mind</w:t>
      </w:r>
      <w:r>
        <w:rPr>
          <w:rFonts w:cs="Times New Roman" w:ascii="Times New Roman" w:hAnsi="Times New Roman"/>
        </w:rPr>
        <w:t>annak az elmúlt évek során nyújtott munkának az elismerése, melyet a felsőoktatásban tanuló hallgatók és a tudomány fejlődése érdekében végeztem. A diákként elkezdett irányvonala</w:t>
      </w:r>
      <w:r>
        <w:rPr>
          <w:rFonts w:cs="Times New Roman" w:ascii="Times New Roman" w:hAnsi="Times New Roman"/>
        </w:rPr>
        <w:t>t</w:t>
      </w:r>
      <w:r>
        <w:rPr>
          <w:rFonts w:cs="Times New Roman" w:ascii="Times New Roman" w:hAnsi="Times New Roman"/>
        </w:rPr>
        <w:t xml:space="preserve"> a jövőben, immáron teljes kapacitással dolgozó „</w:t>
      </w:r>
      <w:r>
        <w:rPr>
          <w:rFonts w:cs="Times New Roman" w:ascii="Times New Roman" w:hAnsi="Times New Roman"/>
        </w:rPr>
        <w:t xml:space="preserve">felnőtt” </w:t>
      </w:r>
      <w:r>
        <w:rPr>
          <w:rFonts w:cs="Times New Roman" w:ascii="Times New Roman" w:hAnsi="Times New Roman"/>
        </w:rPr>
        <w:t xml:space="preserve">személyként is szeretném folytatni: azaz olyan kutatások és kezdeményezések résztvevője, aktív szervezője szeretnék lenni, melyek a magyarországi egészségügy és oktatás </w:t>
      </w:r>
      <w:r>
        <w:rPr>
          <w:rFonts w:cs="Times New Roman" w:ascii="Times New Roman" w:hAnsi="Times New Roman"/>
        </w:rPr>
        <w:t xml:space="preserve">területének </w:t>
      </w:r>
      <w:r>
        <w:rPr>
          <w:rFonts w:cs="Times New Roman" w:ascii="Times New Roman" w:hAnsi="Times New Roman"/>
        </w:rPr>
        <w:t>haladását segítené</w:t>
      </w:r>
      <w:r>
        <w:rPr>
          <w:rFonts w:cs="Times New Roman" w:ascii="Times New Roman" w:hAnsi="Times New Roman"/>
        </w:rPr>
        <w:t>k</w:t>
      </w:r>
      <w:r>
        <w:rPr>
          <w:rFonts w:cs="Times New Roman" w:ascii="Times New Roman" w:hAnsi="Times New Roman"/>
        </w:rPr>
        <w:t xml:space="preserve"> elő.</w:t>
      </w:r>
      <w:r>
        <w:rPr>
          <w:rFonts w:cs="Times New Roman" w:ascii="Times New Roman" w:hAnsi="Times New Roman"/>
        </w:rPr>
        <w:t xml:space="preserve"> </w:t>
      </w:r>
      <w:r>
        <w:rPr>
          <w:rFonts w:cs="Times New Roman" w:ascii="Times New Roman" w:hAnsi="Times New Roman"/>
        </w:rPr>
        <w:t>Fontos számomra a visszajelzés, így szeretném kérni az Ön és a tisztelt Bizottság szakmai pályafutásommal kapcsolatos minősítését!</w:t>
      </w:r>
    </w:p>
    <w:p>
      <w:pPr>
        <w:pStyle w:val="Normal"/>
        <w:jc w:val="both"/>
        <w:rPr/>
      </w:pPr>
      <w:r>
        <w:rPr>
          <w:rFonts w:cs="Times New Roman" w:ascii="Times New Roman" w:hAnsi="Times New Roman"/>
        </w:rPr>
        <w:t xml:space="preserve">Remélem, hogy tapasztalatommal, hozzáállásommal és a jelenleg meglévő készségeimmel, sikerült meggyőznöm arról, hogy alkalmas vagyok </w:t>
      </w:r>
      <w:r>
        <w:rPr>
          <w:rFonts w:cs="Times New Roman" w:ascii="Times New Roman" w:hAnsi="Times New Roman"/>
        </w:rPr>
        <w:t>az Aranyérem</w:t>
      </w:r>
      <w:r>
        <w:rPr>
          <w:rFonts w:cs="Times New Roman" w:ascii="Times New Roman" w:hAnsi="Times New Roman"/>
        </w:rPr>
        <w:t xml:space="preserve"> elnyerésére!</w:t>
      </w:r>
    </w:p>
    <w:p>
      <w:pPr>
        <w:pStyle w:val="Normal"/>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rPr>
        <w:t>Budapest, 2019.0</w:t>
      </w:r>
      <w:r>
        <w:rPr>
          <w:rFonts w:cs="Times New Roman" w:ascii="Times New Roman" w:hAnsi="Times New Roman"/>
        </w:rPr>
        <w:t>5.05.</w:t>
      </w:r>
    </w:p>
    <w:p>
      <w:pPr>
        <w:pStyle w:val="Normal"/>
        <w:rPr>
          <w:rFonts w:ascii="Times New Roman" w:hAnsi="Times New Roman" w:cs="Times New Roman"/>
        </w:rPr>
      </w:pPr>
      <w:r>
        <w:rPr>
          <w:rFonts w:cs="Times New Roman" w:ascii="Times New Roman" w:hAnsi="Times New Roman"/>
        </w:rPr>
      </w:r>
    </w:p>
    <w:p>
      <w:pPr>
        <w:pStyle w:val="Normal"/>
        <w:spacing w:lineRule="auto" w:line="240" w:before="0" w:after="0"/>
        <w:ind w:left="5664" w:hanging="0"/>
        <w:rPr>
          <w:rFonts w:ascii="Times New Roman" w:hAnsi="Times New Roman" w:eastAsia="Times New Roman" w:cs="Times New Roman"/>
          <w:lang w:eastAsia="hu-HU"/>
        </w:rPr>
      </w:pPr>
      <w:r>
        <w:rPr>
          <w:rFonts w:eastAsia="Times New Roman" w:cs="Times New Roman" w:ascii="Times New Roman" w:hAnsi="Times New Roman"/>
          <w:b/>
          <w:bCs/>
          <w:color w:val="222222"/>
          <w:shd w:fill="FFFFFF" w:val="clear"/>
          <w:lang w:eastAsia="hu-HU"/>
        </w:rPr>
        <w:t>Nagy Petronella</w:t>
      </w:r>
    </w:p>
    <w:p>
      <w:pPr>
        <w:pStyle w:val="Normal"/>
        <w:shd w:val="clear" w:color="auto" w:fill="FFFFFF"/>
        <w:spacing w:lineRule="auto" w:line="240" w:before="0" w:after="0"/>
        <w:ind w:left="5664" w:hanging="0"/>
        <w:rPr>
          <w:rFonts w:ascii="Times New Roman" w:hAnsi="Times New Roman" w:eastAsia="Times New Roman" w:cs="Times New Roman"/>
          <w:color w:val="222222"/>
          <w:lang w:eastAsia="hu-HU"/>
        </w:rPr>
      </w:pPr>
      <w:r>
        <w:rPr>
          <w:rFonts w:eastAsia="Times New Roman" w:cs="Times New Roman" w:ascii="Times New Roman" w:hAnsi="Times New Roman"/>
          <w:color w:val="222222"/>
          <w:lang w:eastAsia="hu-HU"/>
        </w:rPr>
        <w:t>Semmelweis Egyetem</w:t>
      </w:r>
    </w:p>
    <w:p>
      <w:pPr>
        <w:pStyle w:val="Normal"/>
        <w:shd w:val="clear" w:color="auto" w:fill="FFFFFF"/>
        <w:spacing w:lineRule="auto" w:line="240" w:before="0" w:after="0"/>
        <w:ind w:left="5664" w:hanging="0"/>
        <w:rPr>
          <w:rFonts w:ascii="Times New Roman" w:hAnsi="Times New Roman" w:eastAsia="Times New Roman" w:cs="Times New Roman"/>
          <w:color w:val="222222"/>
          <w:lang w:eastAsia="hu-HU"/>
        </w:rPr>
      </w:pPr>
      <w:r>
        <w:rPr>
          <w:rFonts w:eastAsia="Times New Roman" w:cs="Times New Roman" w:ascii="Times New Roman" w:hAnsi="Times New Roman"/>
          <w:color w:val="222222"/>
          <w:lang w:eastAsia="hu-HU"/>
        </w:rPr>
        <w:t>Általános Orvostudományi Kar</w:t>
      </w:r>
    </w:p>
    <w:p>
      <w:pPr>
        <w:pStyle w:val="Normal"/>
        <w:shd w:val="clear" w:color="auto" w:fill="FFFFFF"/>
        <w:spacing w:lineRule="auto" w:line="240" w:before="0" w:after="0"/>
        <w:ind w:left="5664" w:hanging="0"/>
        <w:rPr>
          <w:rFonts w:ascii="Times New Roman" w:hAnsi="Times New Roman" w:eastAsia="Times New Roman" w:cs="Times New Roman"/>
          <w:color w:val="222222"/>
          <w:lang w:eastAsia="hu-HU"/>
        </w:rPr>
      </w:pPr>
      <w:r>
        <w:rPr>
          <w:rFonts w:eastAsia="Times New Roman" w:cs="Times New Roman" w:ascii="Times New Roman" w:hAnsi="Times New Roman"/>
          <w:color w:val="222222"/>
          <w:lang w:eastAsia="hu-HU"/>
        </w:rPr>
        <w:t>+36 30 976 9316</w:t>
      </w:r>
    </w:p>
    <w:p>
      <w:pPr>
        <w:pStyle w:val="Normal"/>
        <w:shd w:val="clear" w:color="auto" w:fill="FFFFFF"/>
        <w:spacing w:lineRule="auto" w:line="240" w:before="0" w:after="0"/>
        <w:ind w:left="5664" w:hanging="0"/>
        <w:rPr>
          <w:rFonts w:ascii="Times New Roman" w:hAnsi="Times New Roman" w:eastAsia="Times New Roman" w:cs="Times New Roman"/>
          <w:color w:val="222222"/>
          <w:lang w:eastAsia="hu-HU"/>
        </w:rPr>
      </w:pPr>
      <w:r>
        <w:rPr>
          <w:rFonts w:eastAsia="Times New Roman" w:cs="Times New Roman" w:ascii="Times New Roman" w:hAnsi="Times New Roman"/>
          <w:color w:val="222222"/>
          <w:lang w:eastAsia="hu-HU"/>
        </w:rPr>
        <w:t>petronella.nagy05@gmail.com</w:t>
      </w:r>
    </w:p>
    <w:p>
      <w:pPr>
        <w:pStyle w:val="Normal"/>
        <w:shd w:val="clear" w:color="auto" w:fill="FFFFFF"/>
        <w:spacing w:lineRule="auto" w:line="240" w:before="0" w:after="0"/>
        <w:ind w:left="5664" w:hanging="0"/>
        <w:rPr/>
      </w:pPr>
      <w:hyperlink r:id="rId2">
        <w:r>
          <w:rPr>
            <w:rStyle w:val="Internethivatkozs"/>
            <w:rFonts w:eastAsia="Times New Roman" w:cs="Times New Roman" w:ascii="Times New Roman" w:hAnsi="Times New Roman"/>
            <w:color w:val="1155CC"/>
            <w:u w:val="single"/>
            <w:lang w:eastAsia="hu-HU"/>
          </w:rPr>
          <w:t>https://about.me/petronellanagy</w:t>
        </w:r>
      </w:hyperlink>
    </w:p>
    <w:p>
      <w:pPr>
        <w:pStyle w:val="Normal"/>
        <w:jc w:val="right"/>
        <w:rPr>
          <w:rFonts w:ascii="Times New Roman" w:hAnsi="Times New Roman" w:cs="Times New Roman"/>
        </w:rPr>
      </w:pPr>
      <w:r>
        <w:rPr>
          <w:rFonts w:cs="Times New Roman" w:ascii="Times New Roman" w:hAnsi="Times New Roman"/>
        </w:rPr>
      </w:r>
    </w:p>
    <w:p>
      <w:pPr>
        <w:pStyle w:val="Normal"/>
        <w:spacing w:before="0" w:after="160"/>
        <w:jc w:val="right"/>
        <w:rPr/>
      </w:pPr>
      <w:r>
        <w:rPr/>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hu-H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u-H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hu-HU" w:eastAsia="en-US" w:bidi="ar-SA"/>
    </w:rPr>
  </w:style>
  <w:style w:type="character" w:styleId="DefaultParagraphFont" w:default="1">
    <w:name w:val="Default Paragraph Font"/>
    <w:uiPriority w:val="1"/>
    <w:semiHidden/>
    <w:unhideWhenUsed/>
    <w:qFormat/>
    <w:rPr/>
  </w:style>
  <w:style w:type="character" w:styleId="Internethivatkozs">
    <w:name w:val="Internet-hivatkozás"/>
    <w:basedOn w:val="DefaultParagraphFont"/>
    <w:uiPriority w:val="99"/>
    <w:unhideWhenUsed/>
    <w:rsid w:val="009e1051"/>
    <w:rPr>
      <w:color w:val="0000FF"/>
      <w:u w:val="single"/>
    </w:rPr>
  </w:style>
  <w:style w:type="paragraph" w:styleId="Cmsor">
    <w:name w:val="Címsor"/>
    <w:basedOn w:val="Normal"/>
    <w:next w:val="Szvegtrzs"/>
    <w:qFormat/>
    <w:pPr>
      <w:keepNext/>
      <w:spacing w:before="240" w:after="120"/>
    </w:pPr>
    <w:rPr>
      <w:rFonts w:ascii="Liberation Sans" w:hAnsi="Liberation Sans" w:eastAsia="Microsoft YaHei" w:cs="Arial"/>
      <w:sz w:val="28"/>
      <w:szCs w:val="28"/>
    </w:rPr>
  </w:style>
  <w:style w:type="paragraph" w:styleId="Szvegtrzs">
    <w:name w:val="Body Text"/>
    <w:basedOn w:val="Normal"/>
    <w:pPr>
      <w:spacing w:lineRule="auto" w:line="288" w:before="0" w:after="140"/>
    </w:pPr>
    <w:rPr/>
  </w:style>
  <w:style w:type="paragraph" w:styleId="Lista">
    <w:name w:val="List"/>
    <w:basedOn w:val="Szvegtrzs"/>
    <w:pPr/>
    <w:rPr>
      <w:rFonts w:cs="Arial"/>
    </w:rPr>
  </w:style>
  <w:style w:type="paragraph" w:styleId="Felirat">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 w:type="numbering" w:styleId="NoList" w:default="1">
    <w:name w:val="No List"/>
    <w:uiPriority w:val="99"/>
    <w:semiHidden/>
    <w:unhideWhenUsed/>
    <w:qFormat/>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bout.me/petronellanagy"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LibreOffice/5.2.0.4$Windows_x86 LibreOffice_project/066b007f5ebcc236395c7d282ba488bca6720265</Application>
  <Pages>2</Pages>
  <Words>559</Words>
  <Characters>3986</Characters>
  <CharactersWithSpaces>4538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2019-03-25T11:27:00Z</dcterms:created>
  <dc:creator>User</dc:creator>
  <dc:description/>
  <dc:language>hu-HU</dc:language>
  <cp:lastModifiedBy/>
  <dcterms:modified xsi:type="dcterms:W3CDTF">2019-05-05T15:50:37Z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