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SAROLTA PRIOL</w:t>
            </w:r>
          </w:p>
          <w:p w:rsidR="00C275A3" w:rsidRDefault="00A96AEC" w:rsidP="00C275A3">
            <w:pPr>
              <w:pStyle w:val="Hallgatokepzes"/>
            </w:pPr>
            <w:r>
              <w:t>IT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Dharma Gate Buddhist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Lázár</w:t>
            </w:r>
          </w:p>
          <w:p w:rsidR="00DB4822" w:rsidRDefault="00DB4822" w:rsidP="00E11062">
            <w:pPr>
              <w:pStyle w:val="Konzulensek"/>
            </w:pPr>
            <w:r w:rsidRPr="00DB4822">
              <w:t>teacher,  ellenőr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geológiai tanösvény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Lezárult a Pro Scientia Aranyérmesek Társaságának "Kutató kerestetik" projektje, melynek célja az volt, hogy a Pro Scientia aranyérmesek összegyűjtsék és feldolgozzák a magyar kutatóvá válás legjobb gyakorlatait, és ezt népszerűsítsék a tehetséges középiskolások és egyetemi hallgatók körében. A projekt eredményeit a Kutató kerestetik c. könyvben publikálták. A kiadvány letölthető innen:</w:t>
      </w:r>
      <w:r>
        <w:rPr>
          <w:color w:val="000000"/>
          <w:sz w:val="24"/>
          <w:szCs w:val="24"/>
        </w:rPr>
        <w:br/>
        <w:t xml:space="preserve">http://psat.hu/hirek/kutato-kerestetik-konyv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69186">
    <w:multiLevelType w:val="hybridMultilevel"/>
    <w:lvl w:ilvl="0" w:tplc="93318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69186">
    <w:abstractNumId w:val="17869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414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