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SZARKA REBEKA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pprebeka@gmail.com</w:t>
            </w:r>
            <w:r w:rsidRPr="001067CD">
              <w:rPr>
                <w:i/>
              </w:rPr>
              <w:br/>
            </w:r>
            <w:r w:rsidR="00A96AEC">
              <w:t>pőupoáih</w:t>
            </w:r>
            <w:r w:rsidR="00A96AEC">
              <w:br/>
            </w:r>
            <w:r w:rsidR="00E77B23">
              <w:t>BSc, 8.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Szabó-Nótin Beatrix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EDUTUS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ultrahang hatása frissen préselt gyümölcs- és zöldséglevek beltartalmi és fizikai jellemzőire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A; maximum; 5; darab; kulcsszó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rezümét (a dolgozat rövid tartalmi összefoglalóját) a lent látható szerkesztőben kell kitöltenie.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kitöltés során csak a rezümé tartalmát (szövegét) kell megadnia, a további elemek (pl. szerző(k) neve(i), pályamunka címe, témavezető(k) adata(i) stb.) és a végleges formázás automatikusan kerülnek alkalmazásra. Az egységesség érdekében nem használhat formázást (például félkövér, dőlt, aláhúzott) és egyéb módosításokat. Lehetősége van viszont alsó- és felsőindexek illetve képek és képletek beszúrására.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rezümé minimum 500, maximum 2500 karakter hosszú lehet (szóközökkel együtt), de rá kell férnie egy oldalra a végleges formátumban. A szöveg elmentése után a "Rezümé végleges képének megtekintése" linkre kattintva tudja ellenőrizni, hogy az automatikus formázás mindent az elvártnak megfelelően helyettesített-e be.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6965812">
    <w:multiLevelType w:val="hybridMultilevel"/>
    <w:lvl w:ilvl="0" w:tplc="9303847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6965812">
    <w:abstractNumId w:val="369658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0550215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